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E" w:rsidRPr="00765708" w:rsidRDefault="008F3E21" w:rsidP="00D86372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6398895</wp:posOffset>
            </wp:positionH>
            <wp:positionV relativeFrom="paragraph">
              <wp:posOffset>-205740</wp:posOffset>
            </wp:positionV>
            <wp:extent cx="533400" cy="704850"/>
            <wp:effectExtent l="19050" t="0" r="0" b="0"/>
            <wp:wrapTight wrapText="bothSides">
              <wp:wrapPolygon edited="0">
                <wp:start x="-771" y="0"/>
                <wp:lineTo x="-771" y="21016"/>
                <wp:lineTo x="21600" y="21016"/>
                <wp:lineTo x="21600" y="0"/>
                <wp:lineTo x="-771" y="0"/>
              </wp:wrapPolygon>
            </wp:wrapTight>
            <wp:docPr id="13" name="Picture 0" descr="FFA crest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 crest logo 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-253365</wp:posOffset>
            </wp:positionV>
            <wp:extent cx="762000" cy="628650"/>
            <wp:effectExtent l="19050" t="0" r="0" b="0"/>
            <wp:wrapTight wrapText="bothSides">
              <wp:wrapPolygon edited="0">
                <wp:start x="-540" y="0"/>
                <wp:lineTo x="-540" y="20945"/>
                <wp:lineTo x="21600" y="20945"/>
                <wp:lineTo x="21600" y="0"/>
                <wp:lineTo x="-540" y="0"/>
              </wp:wrapPolygon>
            </wp:wrapTight>
            <wp:docPr id="1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7BA" w:rsidRPr="00765708">
        <w:rPr>
          <w:b/>
          <w:sz w:val="40"/>
          <w:szCs w:val="40"/>
        </w:rPr>
        <w:t>Uintah High School FFA Chapter Community Garden</w:t>
      </w:r>
      <w:r w:rsidR="0011554E" w:rsidRPr="00765708">
        <w:rPr>
          <w:b/>
          <w:sz w:val="40"/>
          <w:szCs w:val="40"/>
        </w:rPr>
        <w:t xml:space="preserve"> </w:t>
      </w:r>
    </w:p>
    <w:p w:rsidR="00D857BA" w:rsidRPr="00765708" w:rsidRDefault="0011554E" w:rsidP="00D86372">
      <w:pPr>
        <w:pStyle w:val="NoSpacing"/>
        <w:jc w:val="center"/>
        <w:rPr>
          <w:b/>
        </w:rPr>
      </w:pPr>
      <w:r w:rsidRPr="00765708">
        <w:rPr>
          <w:b/>
          <w:sz w:val="40"/>
          <w:szCs w:val="40"/>
        </w:rPr>
        <w:t>Application Form</w:t>
      </w:r>
    </w:p>
    <w:p w:rsidR="00D86372" w:rsidRDefault="00D86372" w:rsidP="00D86372">
      <w:pPr>
        <w:spacing w:line="240" w:lineRule="auto"/>
      </w:pPr>
    </w:p>
    <w:p w:rsidR="00DA4C77" w:rsidRPr="007529C5" w:rsidRDefault="00D857BA" w:rsidP="00DA4C77">
      <w:pPr>
        <w:spacing w:line="240" w:lineRule="auto"/>
        <w:rPr>
          <w:sz w:val="24"/>
          <w:szCs w:val="24"/>
        </w:rPr>
      </w:pPr>
      <w:r w:rsidRPr="007529C5">
        <w:rPr>
          <w:b/>
          <w:sz w:val="24"/>
          <w:szCs w:val="24"/>
        </w:rPr>
        <w:t>Background:</w:t>
      </w:r>
      <w:r w:rsidRPr="007529C5">
        <w:rPr>
          <w:sz w:val="24"/>
          <w:szCs w:val="24"/>
        </w:rPr>
        <w:t xml:space="preserve">  The Seed to Salad project is the result of a Living to Serve Grant from </w:t>
      </w:r>
      <w:r w:rsidR="00765708">
        <w:rPr>
          <w:sz w:val="24"/>
          <w:szCs w:val="24"/>
        </w:rPr>
        <w:t xml:space="preserve">the </w:t>
      </w:r>
      <w:r w:rsidRPr="007529C5">
        <w:rPr>
          <w:sz w:val="24"/>
          <w:szCs w:val="24"/>
        </w:rPr>
        <w:t>National FFA</w:t>
      </w:r>
      <w:r w:rsidR="00765708">
        <w:rPr>
          <w:sz w:val="24"/>
          <w:szCs w:val="24"/>
        </w:rPr>
        <w:t xml:space="preserve"> Organization </w:t>
      </w:r>
      <w:r w:rsidRPr="007529C5">
        <w:rPr>
          <w:sz w:val="24"/>
          <w:szCs w:val="24"/>
        </w:rPr>
        <w:t xml:space="preserve">and USDA.  This project is designed to provide a community garden location for Uintah County </w:t>
      </w:r>
      <w:r w:rsidR="00765708">
        <w:rPr>
          <w:sz w:val="24"/>
          <w:szCs w:val="24"/>
        </w:rPr>
        <w:t>r</w:t>
      </w:r>
      <w:r w:rsidRPr="007529C5">
        <w:rPr>
          <w:sz w:val="24"/>
          <w:szCs w:val="24"/>
        </w:rPr>
        <w:t xml:space="preserve">esidents to grow their own garden.  </w:t>
      </w:r>
      <w:r w:rsidR="00765708">
        <w:rPr>
          <w:sz w:val="24"/>
          <w:szCs w:val="24"/>
        </w:rPr>
        <w:t>Most</w:t>
      </w:r>
      <w:r w:rsidR="00A86EEE" w:rsidRPr="007529C5">
        <w:rPr>
          <w:sz w:val="24"/>
          <w:szCs w:val="24"/>
        </w:rPr>
        <w:t xml:space="preserve"> needed inputs for growing vegetable crops are covered through the grant.   </w:t>
      </w:r>
      <w:r w:rsidR="00D86372" w:rsidRPr="007529C5">
        <w:rPr>
          <w:sz w:val="24"/>
          <w:szCs w:val="24"/>
        </w:rPr>
        <w:t>All labor</w:t>
      </w:r>
      <w:r w:rsidR="00A86EEE" w:rsidRPr="007529C5">
        <w:rPr>
          <w:sz w:val="24"/>
          <w:szCs w:val="24"/>
        </w:rPr>
        <w:t xml:space="preserve"> needed to grow the crops </w:t>
      </w:r>
      <w:r w:rsidR="00893BD2" w:rsidRPr="007529C5">
        <w:rPr>
          <w:sz w:val="24"/>
          <w:szCs w:val="24"/>
        </w:rPr>
        <w:t>will be provided by selected families.</w:t>
      </w:r>
    </w:p>
    <w:p w:rsidR="00DA4C77" w:rsidRDefault="00DA4C77" w:rsidP="00DA4C77">
      <w:pPr>
        <w:pStyle w:val="NoSpacing"/>
      </w:pPr>
    </w:p>
    <w:p w:rsidR="00DA4C77" w:rsidRPr="007529C5" w:rsidRDefault="00DA4C77" w:rsidP="00DA4C77">
      <w:pPr>
        <w:pStyle w:val="NoSpacing"/>
        <w:rPr>
          <w:b/>
          <w:sz w:val="24"/>
          <w:szCs w:val="24"/>
        </w:rPr>
      </w:pPr>
      <w:r w:rsidRPr="007529C5">
        <w:rPr>
          <w:b/>
          <w:sz w:val="24"/>
          <w:szCs w:val="24"/>
        </w:rPr>
        <w:t>Participant Requirements:</w:t>
      </w:r>
    </w:p>
    <w:p w:rsidR="00DA4C77" w:rsidRPr="007529C5" w:rsidRDefault="00DA4C77" w:rsidP="00DA4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29C5">
        <w:rPr>
          <w:sz w:val="24"/>
          <w:szCs w:val="24"/>
        </w:rPr>
        <w:t>You will be assigned a garden plot or plots depending on your need</w:t>
      </w:r>
      <w:r w:rsidR="007529C5">
        <w:rPr>
          <w:sz w:val="24"/>
          <w:szCs w:val="24"/>
        </w:rPr>
        <w:t xml:space="preserve"> and family size</w:t>
      </w:r>
      <w:r w:rsidRPr="007529C5">
        <w:rPr>
          <w:sz w:val="24"/>
          <w:szCs w:val="24"/>
        </w:rPr>
        <w:t>.</w:t>
      </w:r>
    </w:p>
    <w:p w:rsidR="00DA4C77" w:rsidRPr="007529C5" w:rsidRDefault="00DA4C77" w:rsidP="00DA4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29C5">
        <w:rPr>
          <w:sz w:val="24"/>
          <w:szCs w:val="24"/>
        </w:rPr>
        <w:t>Selected families must care for their garden by providing all needed; planning, planting, weeding, irrigation, harvesting and clean-up.</w:t>
      </w:r>
    </w:p>
    <w:p w:rsidR="00DA4C77" w:rsidRPr="007529C5" w:rsidRDefault="00DA4C77" w:rsidP="00DA4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29C5">
        <w:rPr>
          <w:sz w:val="24"/>
          <w:szCs w:val="24"/>
        </w:rPr>
        <w:t xml:space="preserve">Uintah FFA members will assist </w:t>
      </w:r>
      <w:r w:rsidR="00765708">
        <w:rPr>
          <w:sz w:val="24"/>
          <w:szCs w:val="24"/>
        </w:rPr>
        <w:t>by teaching gardening knowledge.</w:t>
      </w:r>
    </w:p>
    <w:p w:rsidR="00DA4C77" w:rsidRPr="007529C5" w:rsidRDefault="00DA4C77" w:rsidP="00DA4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29C5">
        <w:rPr>
          <w:sz w:val="24"/>
          <w:szCs w:val="24"/>
        </w:rPr>
        <w:t xml:space="preserve">Uintah FFA will provide needed seed/plants, irrigation water, gardening site, equipment, herbicide, fertilizer and </w:t>
      </w:r>
      <w:r w:rsidR="00765708">
        <w:rPr>
          <w:sz w:val="24"/>
          <w:szCs w:val="24"/>
        </w:rPr>
        <w:t xml:space="preserve">most </w:t>
      </w:r>
      <w:r w:rsidRPr="007529C5">
        <w:rPr>
          <w:sz w:val="24"/>
          <w:szCs w:val="24"/>
        </w:rPr>
        <w:t>other inputs needed to produce the crops.</w:t>
      </w:r>
    </w:p>
    <w:p w:rsidR="00DA4C77" w:rsidRPr="007529C5" w:rsidRDefault="00DA4C77" w:rsidP="00DA4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29C5">
        <w:rPr>
          <w:sz w:val="24"/>
          <w:szCs w:val="24"/>
        </w:rPr>
        <w:t>Twenty percent of all crops produced will be used by FFA members to donate to local food bank and sell at a Farmers Market to sustain project.</w:t>
      </w:r>
    </w:p>
    <w:p w:rsidR="00DA4C77" w:rsidRPr="007529C5" w:rsidRDefault="00DA4C77" w:rsidP="00DA4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29C5">
        <w:rPr>
          <w:sz w:val="24"/>
          <w:szCs w:val="24"/>
        </w:rPr>
        <w:t>All participants</w:t>
      </w:r>
      <w:r w:rsidR="00765708">
        <w:rPr>
          <w:sz w:val="24"/>
          <w:szCs w:val="24"/>
        </w:rPr>
        <w:t xml:space="preserve"> may</w:t>
      </w:r>
      <w:r w:rsidRPr="007529C5">
        <w:rPr>
          <w:sz w:val="24"/>
          <w:szCs w:val="24"/>
        </w:rPr>
        <w:t xml:space="preserve"> </w:t>
      </w:r>
      <w:r w:rsidR="00765708">
        <w:rPr>
          <w:sz w:val="24"/>
          <w:szCs w:val="24"/>
        </w:rPr>
        <w:t xml:space="preserve">be </w:t>
      </w:r>
      <w:r w:rsidRPr="007529C5">
        <w:rPr>
          <w:sz w:val="24"/>
          <w:szCs w:val="24"/>
        </w:rPr>
        <w:t>required to complete a pre and post project participation survey.</w:t>
      </w:r>
    </w:p>
    <w:p w:rsidR="00DA4C77" w:rsidRPr="007529C5" w:rsidRDefault="00DA4C77" w:rsidP="00DA4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29C5">
        <w:rPr>
          <w:sz w:val="24"/>
          <w:szCs w:val="24"/>
        </w:rPr>
        <w:t>Families failing to properly care for their garden will lose the opportunity to participate.</w:t>
      </w:r>
    </w:p>
    <w:p w:rsidR="00DA4C77" w:rsidRDefault="00DA4C77"/>
    <w:p w:rsidR="00DA4C77" w:rsidRDefault="00DA4C77"/>
    <w:p w:rsidR="00DA4C77" w:rsidRDefault="008F3E21">
      <w:r w:rsidRPr="008F3E2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80010</wp:posOffset>
            </wp:positionV>
            <wp:extent cx="1381125" cy="561975"/>
            <wp:effectExtent l="19050" t="0" r="9525" b="0"/>
            <wp:wrapTight wrapText="bothSides">
              <wp:wrapPolygon edited="0">
                <wp:start x="-298" y="0"/>
                <wp:lineTo x="-298" y="21234"/>
                <wp:lineTo x="21749" y="21234"/>
                <wp:lineTo x="21749" y="0"/>
                <wp:lineTo x="-298" y="0"/>
              </wp:wrapPolygon>
            </wp:wrapTight>
            <wp:docPr id="12" name="Picture 12" descr="USDA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2" name="Picture 181" descr="USDA0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C77" w:rsidRDefault="00DA4C77"/>
    <w:p w:rsidR="00DA4C77" w:rsidRDefault="00DA4C77"/>
    <w:p w:rsidR="00DA4C77" w:rsidRDefault="00DA4C77"/>
    <w:p w:rsidR="00DA4C77" w:rsidRDefault="00DA4C77"/>
    <w:p w:rsidR="00DA4C77" w:rsidRDefault="00DA4C77"/>
    <w:p w:rsidR="008F3E21" w:rsidRDefault="008F3E21"/>
    <w:p w:rsidR="00DA4C77" w:rsidRDefault="00DA4C77"/>
    <w:p w:rsidR="00DA4C77" w:rsidRDefault="00DA4C77"/>
    <w:p w:rsidR="007529C5" w:rsidRDefault="007529C5" w:rsidP="00DA4C77">
      <w:pPr>
        <w:jc w:val="center"/>
        <w:rPr>
          <w:b/>
          <w:sz w:val="28"/>
          <w:szCs w:val="28"/>
        </w:rPr>
      </w:pPr>
    </w:p>
    <w:p w:rsidR="007529C5" w:rsidRDefault="007529C5" w:rsidP="00DA4C77">
      <w:pPr>
        <w:jc w:val="center"/>
        <w:rPr>
          <w:b/>
          <w:sz w:val="28"/>
          <w:szCs w:val="28"/>
        </w:rPr>
      </w:pPr>
    </w:p>
    <w:p w:rsidR="00DA4C77" w:rsidRDefault="008F3E21" w:rsidP="00DA4C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-358140</wp:posOffset>
            </wp:positionV>
            <wp:extent cx="533400" cy="704850"/>
            <wp:effectExtent l="19050" t="0" r="0" b="0"/>
            <wp:wrapTight wrapText="bothSides">
              <wp:wrapPolygon edited="0">
                <wp:start x="-771" y="0"/>
                <wp:lineTo x="-771" y="21016"/>
                <wp:lineTo x="21600" y="21016"/>
                <wp:lineTo x="21600" y="0"/>
                <wp:lineTo x="-771" y="0"/>
              </wp:wrapPolygon>
            </wp:wrapTight>
            <wp:docPr id="2" name="Picture 0" descr="FFA crest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 crest logo 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B97">
        <w:rPr>
          <w:b/>
          <w:sz w:val="28"/>
          <w:szCs w:val="28"/>
        </w:rPr>
        <w:t>201</w:t>
      </w:r>
      <w:r w:rsidR="009A1AB9">
        <w:rPr>
          <w:b/>
          <w:sz w:val="28"/>
          <w:szCs w:val="28"/>
        </w:rPr>
        <w:t>4</w:t>
      </w:r>
      <w:r w:rsidR="00661B97">
        <w:rPr>
          <w:b/>
          <w:sz w:val="28"/>
          <w:szCs w:val="28"/>
        </w:rPr>
        <w:t xml:space="preserve"> </w:t>
      </w:r>
      <w:r w:rsidR="007529C5">
        <w:rPr>
          <w:b/>
          <w:sz w:val="28"/>
          <w:szCs w:val="28"/>
        </w:rPr>
        <w:t>A</w:t>
      </w:r>
      <w:r w:rsidR="00DA4C77" w:rsidRPr="00DA4C77">
        <w:rPr>
          <w:b/>
          <w:sz w:val="28"/>
          <w:szCs w:val="28"/>
        </w:rPr>
        <w:t>PPLICATION</w:t>
      </w:r>
    </w:p>
    <w:p w:rsidR="00D857BA" w:rsidRDefault="00D857BA">
      <w:r>
        <w:t>Instructions:  To apply for the opportunity to grow a family garden on the Uintah FFA Community Garden site, complete all questions and submit this grant to David Wilson at Uintah High School, 1880 West 500 North,</w:t>
      </w:r>
      <w:r w:rsidR="001076CD">
        <w:t xml:space="preserve"> Vernal, UT 84078 before </w:t>
      </w:r>
      <w:r w:rsidR="0090192F">
        <w:t>April 30</w:t>
      </w:r>
      <w:r>
        <w:t>, 201</w:t>
      </w:r>
      <w:r w:rsidR="009A1AB9">
        <w:t>4</w:t>
      </w:r>
      <w:r>
        <w:t>.</w:t>
      </w:r>
    </w:p>
    <w:p w:rsidR="00B07D33" w:rsidRDefault="00B07D33">
      <w:r>
        <w:t>First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Last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29C5">
        <w:rPr>
          <w:u w:val="single"/>
        </w:rPr>
        <w:tab/>
      </w:r>
      <w:r w:rsidR="007529C5">
        <w:t xml:space="preserve">  </w:t>
      </w:r>
      <w:r w:rsidR="0011554E">
        <w:t xml:space="preserve">Phone: </w:t>
      </w:r>
      <w:r w:rsidR="0011554E">
        <w:rPr>
          <w:u w:val="single"/>
        </w:rPr>
        <w:tab/>
      </w:r>
      <w:r w:rsidR="0011554E">
        <w:rPr>
          <w:u w:val="single"/>
        </w:rPr>
        <w:tab/>
      </w:r>
    </w:p>
    <w:p w:rsidR="00B07D33" w:rsidRDefault="0011554E"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B07D33">
        <w:t>Total number of family members:</w:t>
      </w:r>
      <w:r w:rsidR="00B07D33">
        <w:rPr>
          <w:u w:val="single"/>
        </w:rPr>
        <w:tab/>
      </w:r>
      <w:r w:rsidR="001908A4">
        <w:rPr>
          <w:u w:val="single"/>
        </w:rPr>
        <w:tab/>
      </w:r>
    </w:p>
    <w:p w:rsidR="00C0572D" w:rsidRDefault="00B07D33" w:rsidP="00C0572D">
      <w:pPr>
        <w:pStyle w:val="NoSpacing"/>
      </w:pPr>
      <w:r>
        <w:t>Explain why you are interested in raising a garden at the community garden plot:</w:t>
      </w:r>
    </w:p>
    <w:p w:rsidR="00C0572D" w:rsidRDefault="0011554E" w:rsidP="00C0572D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</w:p>
    <w:p w:rsidR="007529C5" w:rsidRDefault="007529C5" w:rsidP="00C0572D">
      <w:pPr>
        <w:pStyle w:val="NoSpacing"/>
      </w:pPr>
    </w:p>
    <w:p w:rsidR="00C0572D" w:rsidRDefault="00B07D33" w:rsidP="00C0572D">
      <w:pPr>
        <w:pStyle w:val="NoSpacing"/>
      </w:pPr>
      <w:r>
        <w:t>Explain your family needs regarding fresh vegetables:</w:t>
      </w:r>
    </w:p>
    <w:p w:rsidR="00617960" w:rsidRDefault="0011554E" w:rsidP="00C0572D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</w:p>
    <w:p w:rsidR="00C0572D" w:rsidRDefault="00C0572D" w:rsidP="00C0572D">
      <w:pPr>
        <w:pStyle w:val="NoSpacing"/>
        <w:rPr>
          <w:u w:val="single"/>
        </w:rPr>
      </w:pPr>
    </w:p>
    <w:p w:rsidR="003103D3" w:rsidRDefault="00B07D33" w:rsidP="00C0572D">
      <w:pPr>
        <w:pStyle w:val="NoSpacing"/>
      </w:pPr>
      <w:r>
        <w:t xml:space="preserve">Explain how you currently </w:t>
      </w:r>
      <w:r w:rsidR="003103D3">
        <w:t>use</w:t>
      </w:r>
      <w:r>
        <w:t xml:space="preserve"> fres</w:t>
      </w:r>
      <w:r w:rsidR="003103D3">
        <w:t>h vegetable in your family diet: (do you eat a lot of vegetables)</w:t>
      </w:r>
    </w:p>
    <w:p w:rsidR="00617960" w:rsidRDefault="0011554E" w:rsidP="00C0572D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</w:p>
    <w:p w:rsidR="00617960" w:rsidRDefault="00617960" w:rsidP="00C0572D">
      <w:pPr>
        <w:pStyle w:val="NoSpacing"/>
        <w:rPr>
          <w:u w:val="single"/>
        </w:rPr>
      </w:pPr>
    </w:p>
    <w:p w:rsidR="00B07D33" w:rsidRDefault="00B07D33" w:rsidP="00C0572D">
      <w:pPr>
        <w:pStyle w:val="NoSpacing"/>
      </w:pPr>
      <w:r>
        <w:t>Briefly explain your knowledge</w:t>
      </w:r>
      <w:r w:rsidR="00C0572D">
        <w:t xml:space="preserve"> or experience</w:t>
      </w:r>
      <w:r>
        <w:t xml:space="preserve"> of growing a vegetable garden:</w:t>
      </w:r>
    </w:p>
    <w:p w:rsidR="00617960" w:rsidRDefault="00327E04" w:rsidP="00C0572D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  <w:r w:rsidR="007529C5">
        <w:rPr>
          <w:u w:val="single"/>
        </w:rPr>
        <w:tab/>
      </w:r>
    </w:p>
    <w:p w:rsidR="00C0572D" w:rsidRDefault="00C0572D" w:rsidP="00C0572D">
      <w:pPr>
        <w:pStyle w:val="NoSpacing"/>
      </w:pPr>
    </w:p>
    <w:p w:rsidR="00C0572D" w:rsidRDefault="00C0572D" w:rsidP="00C0572D">
      <w:pPr>
        <w:pStyle w:val="NoSpacing"/>
      </w:pPr>
      <w:r>
        <w:t>Please list vegetable crops that you would like to grow in the garden:</w:t>
      </w:r>
    </w:p>
    <w:p w:rsidR="00C0572D" w:rsidRDefault="00C0572D" w:rsidP="00DA4C7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29C5" w:rsidRDefault="008F3E21" w:rsidP="00DA4C77">
      <w:pPr>
        <w:pStyle w:val="NoSpacing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139700</wp:posOffset>
            </wp:positionV>
            <wp:extent cx="1381125" cy="561975"/>
            <wp:effectExtent l="19050" t="0" r="9525" b="0"/>
            <wp:wrapTight wrapText="bothSides">
              <wp:wrapPolygon edited="0">
                <wp:start x="-298" y="0"/>
                <wp:lineTo x="-298" y="21234"/>
                <wp:lineTo x="21749" y="21234"/>
                <wp:lineTo x="21749" y="0"/>
                <wp:lineTo x="-298" y="0"/>
              </wp:wrapPolygon>
            </wp:wrapTight>
            <wp:docPr id="9" name="Picture 9" descr="USDA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2" name="Picture 181" descr="USDA0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82550</wp:posOffset>
            </wp:positionV>
            <wp:extent cx="762000" cy="628650"/>
            <wp:effectExtent l="19050" t="0" r="0" b="0"/>
            <wp:wrapTight wrapText="bothSides">
              <wp:wrapPolygon edited="0">
                <wp:start x="-540" y="0"/>
                <wp:lineTo x="-540" y="20945"/>
                <wp:lineTo x="21600" y="20945"/>
                <wp:lineTo x="21600" y="0"/>
                <wp:lineTo x="-540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9C5" w:rsidRDefault="008F3E21" w:rsidP="00DA4C77">
      <w:pPr>
        <w:pStyle w:val="NoSpacing"/>
      </w:pPr>
      <w:r>
        <w:tab/>
      </w:r>
      <w:r>
        <w:tab/>
      </w:r>
    </w:p>
    <w:sectPr w:rsidR="007529C5" w:rsidSect="007529C5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8E" w:rsidRDefault="00994C8E" w:rsidP="008F3E21">
      <w:pPr>
        <w:spacing w:after="0" w:line="240" w:lineRule="auto"/>
      </w:pPr>
      <w:r>
        <w:separator/>
      </w:r>
    </w:p>
  </w:endnote>
  <w:endnote w:type="continuationSeparator" w:id="0">
    <w:p w:rsidR="00994C8E" w:rsidRDefault="00994C8E" w:rsidP="008F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8E" w:rsidRDefault="00994C8E" w:rsidP="008F3E21">
      <w:pPr>
        <w:spacing w:after="0" w:line="240" w:lineRule="auto"/>
      </w:pPr>
      <w:r>
        <w:separator/>
      </w:r>
    </w:p>
  </w:footnote>
  <w:footnote w:type="continuationSeparator" w:id="0">
    <w:p w:rsidR="00994C8E" w:rsidRDefault="00994C8E" w:rsidP="008F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941"/>
    <w:multiLevelType w:val="hybridMultilevel"/>
    <w:tmpl w:val="B432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7BA"/>
    <w:rsid w:val="00036934"/>
    <w:rsid w:val="001076CD"/>
    <w:rsid w:val="0011554E"/>
    <w:rsid w:val="00160EC6"/>
    <w:rsid w:val="001908A4"/>
    <w:rsid w:val="001E2107"/>
    <w:rsid w:val="002C4D29"/>
    <w:rsid w:val="003103D3"/>
    <w:rsid w:val="00327E04"/>
    <w:rsid w:val="003E6514"/>
    <w:rsid w:val="003F2A91"/>
    <w:rsid w:val="0041130D"/>
    <w:rsid w:val="00413DA7"/>
    <w:rsid w:val="00617960"/>
    <w:rsid w:val="00633BD5"/>
    <w:rsid w:val="00661B97"/>
    <w:rsid w:val="006A6985"/>
    <w:rsid w:val="00717482"/>
    <w:rsid w:val="007529C5"/>
    <w:rsid w:val="00762994"/>
    <w:rsid w:val="00765708"/>
    <w:rsid w:val="0077559E"/>
    <w:rsid w:val="007C707B"/>
    <w:rsid w:val="00893BD2"/>
    <w:rsid w:val="008F3E21"/>
    <w:rsid w:val="0090192F"/>
    <w:rsid w:val="00905A93"/>
    <w:rsid w:val="00994C8E"/>
    <w:rsid w:val="009A1AB9"/>
    <w:rsid w:val="00A63442"/>
    <w:rsid w:val="00A86EEE"/>
    <w:rsid w:val="00AC59DD"/>
    <w:rsid w:val="00B07D33"/>
    <w:rsid w:val="00C05633"/>
    <w:rsid w:val="00C0572D"/>
    <w:rsid w:val="00D857BA"/>
    <w:rsid w:val="00D86372"/>
    <w:rsid w:val="00DA4C77"/>
    <w:rsid w:val="00DE7D7C"/>
    <w:rsid w:val="00E67974"/>
    <w:rsid w:val="00F2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D3"/>
    <w:pPr>
      <w:ind w:left="720"/>
      <w:contextualSpacing/>
    </w:pPr>
  </w:style>
  <w:style w:type="paragraph" w:styleId="NoSpacing">
    <w:name w:val="No Spacing"/>
    <w:uiPriority w:val="1"/>
    <w:qFormat/>
    <w:rsid w:val="00D863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E21"/>
  </w:style>
  <w:style w:type="paragraph" w:styleId="Footer">
    <w:name w:val="footer"/>
    <w:basedOn w:val="Normal"/>
    <w:link w:val="FooterChar"/>
    <w:uiPriority w:val="99"/>
    <w:semiHidden/>
    <w:unhideWhenUsed/>
    <w:rsid w:val="008F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Wilson</dc:creator>
  <cp:lastModifiedBy>david.wilson</cp:lastModifiedBy>
  <cp:revision>7</cp:revision>
  <cp:lastPrinted>2010-03-03T22:39:00Z</cp:lastPrinted>
  <dcterms:created xsi:type="dcterms:W3CDTF">2010-03-03T22:40:00Z</dcterms:created>
  <dcterms:modified xsi:type="dcterms:W3CDTF">2014-04-04T14:29:00Z</dcterms:modified>
</cp:coreProperties>
</file>